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6.3 </w:t>
      </w:r>
      <w:r>
        <w:rPr>
          <w:rFonts w:hint="eastAsia"/>
          <w:b/>
          <w:bCs/>
        </w:rPr>
        <w:t>女娲造人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1．下面词语中加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字的读音完全正确的一项是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A．女</w:t>
      </w:r>
      <w:r>
        <w:rPr>
          <w:rFonts w:hint="eastAsia"/>
          <w:b/>
          <w:bCs/>
        </w:rPr>
        <w:t>娲</w:t>
      </w:r>
      <w:r>
        <w:rPr>
          <w:rFonts w:hint="eastAsia"/>
        </w:rPr>
        <w:t>( wō)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寂</w:t>
      </w:r>
      <w:r>
        <w:rPr>
          <w:rFonts w:hint="eastAsia"/>
          <w:b/>
          <w:bCs/>
        </w:rPr>
        <w:t>寞</w:t>
      </w:r>
      <w:r>
        <w:rPr>
          <w:rFonts w:hint="eastAsia"/>
        </w:rPr>
        <w:t>(mò)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莽</w:t>
      </w:r>
      <w:r>
        <w:rPr>
          <w:rFonts w:hint="eastAsia"/>
        </w:rPr>
        <w:t>莽(máng)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b/>
          <w:bCs/>
        </w:rPr>
        <w:t>澄</w:t>
      </w:r>
      <w:r>
        <w:rPr>
          <w:rFonts w:hint="eastAsia"/>
        </w:rPr>
        <w:t>澈( dèng)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b/>
          <w:bCs/>
        </w:rPr>
        <w:t>掘</w:t>
      </w:r>
      <w:r>
        <w:rPr>
          <w:rFonts w:hint="eastAsia"/>
        </w:rPr>
        <w:t>起(jué)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掺</w:t>
      </w:r>
      <w:r>
        <w:rPr>
          <w:rFonts w:hint="eastAsia"/>
        </w:rPr>
        <w:t>和(cān)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C．气</w:t>
      </w:r>
      <w:r>
        <w:rPr>
          <w:rFonts w:hint="eastAsia"/>
          <w:b/>
          <w:bCs/>
        </w:rPr>
        <w:t>概</w:t>
      </w:r>
      <w:r>
        <w:rPr>
          <w:rFonts w:hint="eastAsia"/>
        </w:rPr>
        <w:t>( kài)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幽</w:t>
      </w:r>
      <w:r>
        <w:rPr>
          <w:rFonts w:hint="eastAsia"/>
        </w:rPr>
        <w:t>光(yōu)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</w:t>
      </w:r>
      <w:r>
        <w:rPr>
          <w:rFonts w:hint="eastAsia"/>
          <w:b/>
          <w:bCs/>
        </w:rPr>
        <w:t>堪</w:t>
      </w:r>
      <w:r>
        <w:rPr>
          <w:rFonts w:hint="eastAsia"/>
        </w:rPr>
        <w:t>(kān)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b/>
          <w:bCs/>
        </w:rPr>
        <w:t>溅</w:t>
      </w:r>
      <w:r>
        <w:rPr>
          <w:rFonts w:hint="eastAsia"/>
        </w:rPr>
        <w:t>落( jiàn)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挥</w:t>
      </w:r>
      <w:r>
        <w:rPr>
          <w:rFonts w:hint="eastAsia"/>
          <w:b/>
          <w:bCs/>
        </w:rPr>
        <w:t>洒</w:t>
      </w:r>
      <w:r>
        <w:rPr>
          <w:rFonts w:hint="eastAsia"/>
        </w:rPr>
        <w:t>（sǎ）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泥</w:t>
      </w:r>
      <w:r>
        <w:rPr>
          <w:rFonts w:hint="eastAsia"/>
          <w:b/>
          <w:bCs/>
        </w:rPr>
        <w:t>潭</w:t>
      </w:r>
      <w:r>
        <w:rPr>
          <w:rFonts w:hint="eastAsia"/>
        </w:rPr>
        <w:t>(tán)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2．下列句子没有错别字的一项是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A．叫他们自己去创造后代，担负起养育婴儿的责任。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B．藤条一挥，就有好些活的人出现，大地上不久就布满了人类的综迹。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C．她觉得在这天地之间，应该添一点儿什么东西进去，让它生气篷勃起来才好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D．她工作了许久，还没有达到她的意愿，而她本人已经疲倦不湛了。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3．下列各句中加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成语使用不恰当的一项是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A．看到中国体育代表团在2018年平昌冬奥会上拿了这么多奖牌，大家都</w:t>
      </w:r>
      <w:r>
        <w:rPr>
          <w:rFonts w:hint="eastAsia"/>
          <w:b/>
          <w:bCs/>
        </w:rPr>
        <w:t>眉开眼笑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B．她</w:t>
      </w:r>
      <w:r>
        <w:rPr>
          <w:rFonts w:hint="eastAsia"/>
          <w:b/>
          <w:bCs/>
        </w:rPr>
        <w:t>灵机一动</w:t>
      </w:r>
      <w:r>
        <w:rPr>
          <w:rFonts w:hint="eastAsia"/>
        </w:rPr>
        <w:t>，为自己的新小说想出了一个很好的名字。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C．自然科学领域中，有许多令人</w:t>
      </w:r>
      <w:r>
        <w:rPr>
          <w:rFonts w:hint="eastAsia"/>
          <w:b/>
          <w:bCs/>
        </w:rPr>
        <w:t>异想天开</w:t>
      </w:r>
      <w:r>
        <w:rPr>
          <w:rFonts w:hint="eastAsia"/>
        </w:rPr>
        <w:t>的神秘现象，正等待着科学家们去破解。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D．近年来，新疆考古出土了许多条裤子，其中一条距今已有1500多年，不仅样式是当今时髦的灯笼裤型，而且用的还是现在仍流行的百褶面料，真是</w:t>
      </w:r>
      <w:r>
        <w:rPr>
          <w:rFonts w:hint="eastAsia"/>
          <w:b/>
          <w:bCs/>
        </w:rPr>
        <w:t>不可思议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1．下列对文章理解错误的一项是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A．这篇神话赞颂了人的无穷的创造力。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B．这篇神话赞扬了人的可贵的灵气。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C．这篇神话反映了古代的人们对于人类起源的原始观念。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D．这篇神话运用奇妙的想象，科学地解释了人类的起源。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2．中国经典神话故事浓缩了丰厚的历史文化，是中华民族璀璨的文化瑰宝。下面，请你在空格中填入相应的神话故事，使每一行前后四个字各为一个成语。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560830" cy="941705"/>
            <wp:effectExtent l="0" t="0" r="127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60830" cy="94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3．某班准备开展神话故事演讲比赛，邀请你做主持人，请你设计一段开场白。（不超过100字）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2018浙江湖州四中单元测试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★☆☆）读下面的文字，根据拼音写出相应的汉字。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她想出了一个绝妙的创造人类的方法。她从崖bì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上拉下一条枯téng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，伸入一个泥潭里，搅混了浑黄的泥浆，向地面上这么一挥洒，泥点儿jiàn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落的地方，就出现了许多小小的叫着跳着的人儿，和先前用黄泥捏成的小人儿一般无二。“妈妈，妈妈”的喊声，zhèn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响在周围。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2.( 2019广东江门恩平期中，3，★☆☆)下列句中词语运用不正确的一项是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A．在儿子的心目中，父亲往往是</w:t>
      </w:r>
      <w:r>
        <w:rPr>
          <w:rFonts w:hint="eastAsia"/>
          <w:b/>
          <w:bCs/>
        </w:rPr>
        <w:t>神通广大</w:t>
      </w:r>
      <w:r>
        <w:rPr>
          <w:rFonts w:hint="eastAsia"/>
        </w:rPr>
        <w:t>的人，什么事情都难不倒他。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B．妈妈对生病的奶奶照顾得很周到，简直是</w:t>
      </w:r>
      <w:r>
        <w:rPr>
          <w:rFonts w:hint="eastAsia"/>
          <w:b/>
          <w:bCs/>
        </w:rPr>
        <w:t>爱护备至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C．他已两天两夜没合眼了，虽然</w:t>
      </w:r>
      <w:r>
        <w:rPr>
          <w:rFonts w:hint="eastAsia"/>
          <w:b/>
          <w:bCs/>
        </w:rPr>
        <w:t>疲倦不堪</w:t>
      </w:r>
      <w:r>
        <w:rPr>
          <w:rFonts w:hint="eastAsia"/>
        </w:rPr>
        <w:t>，但还是坚持完成了任务。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D．台风“山竹”造成的损失已经</w:t>
      </w:r>
      <w:r>
        <w:rPr>
          <w:rFonts w:hint="eastAsia"/>
          <w:b/>
          <w:bCs/>
        </w:rPr>
        <w:t>无可挽回</w:t>
      </w:r>
      <w:r>
        <w:rPr>
          <w:rFonts w:hint="eastAsia"/>
        </w:rPr>
        <w:t>，但我们应该从中吸取宝贵的防风抗灾经验。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3．（2019广西河池期末检测</w:t>
      </w:r>
      <w:r>
        <w:rPr>
          <w:rFonts w:hint="eastAsia"/>
          <w:lang w:eastAsia="zh-CN"/>
        </w:rPr>
        <w:t>，</w:t>
      </w:r>
      <w:r>
        <w:rPr>
          <w:rFonts w:hint="eastAsia"/>
        </w:rPr>
        <w:t>6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★☆☆）下列表述不正确的一项是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A．春节是农历正月初一，又叫阴历年，俗称“过年”，是我国民间最隆重、最热闹的一个传统节日。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B.《女娲造人》是一篇寓言，以想象的形式解释了人类的起源。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C．冰心原名谢婉莹，笔名冰心（取“一片冰心在玉壶”之意），被称为“世纪老人”。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D．童话的重要特征是想象和夸张，它的故事是虚构的，情节离奇曲折，引人</w:t>
      </w:r>
      <w:r>
        <w:rPr>
          <w:rFonts w:hint="eastAsia"/>
          <w:lang w:eastAsia="zh-CN"/>
        </w:rPr>
        <w:t>入</w:t>
      </w:r>
      <w:r>
        <w:rPr>
          <w:rFonts w:hint="eastAsia"/>
        </w:rPr>
        <w:t>胜，让儿童在潜移默化中受到教育。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4．（2018江苏盐城建湖期末，14-16）阅读课文《女娲造人》选段，完成(1)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(3)题。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想着，她就顺手从池边掘起一团黄泥，掺和了水，在手里揉团着，揉团着，揉团成了第一个娃娃样的小东西。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她把这个小东西放到地面上。说也奇怪，这个泥捏的小家伙，刚一接触到地面，马上就活了起来，并且一开口就喊：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“妈妈！”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接着一阵兴高采烈的跳跃和欢呼，表示他获得生命的欢乐。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女娲看着她亲手创造的这个聪明美丽的生物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又听见“妈妈”的喊声，不由得满心欢喜，眉开眼笑。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  <w:u w:val="single"/>
        </w:rPr>
        <w:t>她给她心爱的孩子取了一个名字，叫作“人”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人的身体虽然小，但据说因为是神创造的，相貌和举动也有些像神，和飞的鸟、爬的兽都不相同，看起来似乎便有一种管理宇宙的非凡气概。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女娲对于她这优美的作品，感到很满意。于是，她又继续动手做她的工作，她用黄泥做了许多能说会走的可爱的小人儿。这些小人儿在她的周围跳跃欢呼，使她精神上有说不出的高兴和安慰。从此，她再也不感觉到孤独、寂寞了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)(★★☆)选文画横线句中“人”加引号的作用是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A．表示引用</w:t>
      </w:r>
      <w:r>
        <w:rPr>
          <w:rFonts w:hint="eastAsia"/>
          <w:lang w:val="en-US" w:eastAsia="zh-CN"/>
        </w:rPr>
        <w:t xml:space="preserve">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B．表示讽刺或否定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C．表示特定称谓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D．表示着重指出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(2)(★★☆)“不由得满心欢喜，眉开眼笑”运用了什么描写方法？有何作用？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</w:t>
      </w:r>
      <w:r>
        <w:rPr>
          <w:rFonts w:hint="eastAsia"/>
          <w:lang w:val="en-US" w:eastAsia="zh-CN"/>
        </w:rPr>
        <w:t>__________________________________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(3)(★★☆)阅读下面的链接材料，找出照应选文内容的语句，并分析选文运用想象艺术手法的表达效果。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[链接]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俗说天地开辟，未有人民，女娲抟黄土作人。务剧，力不暇供，乃引絙于泥中，举以为人。故富贵者，黄土人也；贫贱凡庸者，絙人也。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女娲祷神祠，祈而为女媒，因置婚姻。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</w:t>
      </w:r>
      <w:r>
        <w:rPr>
          <w:rFonts w:hint="eastAsia"/>
          <w:lang w:val="en-US" w:eastAsia="zh-CN"/>
        </w:rPr>
        <w:t>__________________________________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1．（2018山东临沂中考，5，★☆☆）下列句子中标点符号使用正确的一项是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A．说起中国古代神话，你能想到的是开天辟地的创世大神盘古？还是“炼五色石以补苍天”的大母神女娲？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B．喷泉之所以漂亮，是因为有了压力，水滴之所以穿石，是因为有了目标。没有压力和目标的生活，不可能精彩。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C．近来，根据严歌苓同名小说改编的电影《芳华》引发观众热议。谈起原著，严歌苓称《芳华》是她“最诚实的一本书。”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D．美好生活是我们的追求，这“美”是什么？看到河北塞罕坝林场的建设者们，有一个最强烈的感受：大写的人，才最美</w:t>
      </w:r>
      <w:r>
        <w:rPr>
          <w:rFonts w:hint="eastAsia"/>
          <w:lang w:eastAsia="zh-CN"/>
        </w:rPr>
        <w:t>！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2．（2018湖北黄石中考，5，★★☆）填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文段空格中的句子，衔接</w:t>
      </w:r>
      <w:r>
        <w:rPr>
          <w:rFonts w:hint="eastAsia"/>
          <w:b/>
          <w:bCs/>
        </w:rPr>
        <w:t>最恰当</w:t>
      </w:r>
      <w:r>
        <w:rPr>
          <w:rFonts w:hint="eastAsia"/>
        </w:rPr>
        <w:t>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工程是一把双刃剑：①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。但设计合理、创意新颖的工程外观，不仅不是环境的破坏，反而是环境的美化。②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。景观的构成，一是景，一是观。景有自然之景，也有人工之景。而观，也不仅仅是生理和心理上的感觉，它涉及诸多的人文因素，实际上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它指的是人类的文明。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A．①一方面，它是环境建设；另一方面，它又是对环境的破坏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②这就需要我们化工程为景观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B．①一方面，它是环境建设；另一方面，它又是对环境的破坏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②这就需要我们重视工程外观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C．①一方面，它是对环境的破坏；另一方面，它又是环境建设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②这就需要我们化工程为景观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D．①一方面，它是对环境的破坏；另一方面，它又是环境建设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②这就需要我们重视工程外观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3．（2017江苏无锡中考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15-19）阅读下面的文章，完成(1)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捞月亮的母亲</w:t>
      </w:r>
    </w:p>
    <w:p>
      <w:pPr>
        <w:numPr>
          <w:ilvl w:val="0"/>
          <w:numId w:val="0"/>
        </w:numPr>
        <w:ind w:firstLine="420" w:firstLineChars="200"/>
        <w:jc w:val="center"/>
        <w:rPr>
          <w:rFonts w:hint="eastAsia"/>
        </w:rPr>
      </w:pPr>
      <w:r>
        <w:rPr>
          <w:rFonts w:hint="eastAsia"/>
        </w:rPr>
        <w:t>石兵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彼时我还只有二十出头，心性跳脱，常常只背着简单的行囊漫无目的地四处游荡。那天天黑之后，我来到川藏交界处的偏僻山村。在那座贫瘠大山的一处平整山坡上，我支起帐篷，准备在野外过夜，就在似睡非睡之际，我听到远处传来了窸窸窣窣的声音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我吃了一惊，以为是有野兽出没，顿时睡意全无，连忙小心地坐起身来，慢慢拉开帐篷一角，仔细寻找声音的来源。很快，顺着声响传来的方向，我看到一个提着水桶的女人领着一个脏兮兮的小男孩，披着漫山的月光从山下走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③我屏住呼吸，这时已经接近午夜，居然还有人来山上汲水，种种灵异传说让我不寒而栗。可是，母子俩似乎根本没有注意到山路旁边突兀而出的帐篷</w:t>
      </w:r>
      <w:r>
        <w:rPr>
          <w:rFonts w:hint="eastAsia"/>
          <w:lang w:eastAsia="zh-CN"/>
        </w:rPr>
        <w:t>，</w:t>
      </w:r>
      <w:r>
        <w:rPr>
          <w:rFonts w:hint="eastAsia"/>
        </w:rPr>
        <w:t>女人一手提着水桶，一手牵着男孩，两人一言不发，不疾不徐地走着。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好奇心最终让我战胜了恐惧，我走出帐篷，小心翼翼地循着他们的背影走去。走了大约半个小时，远远地，我看到母子俩停下了脚步，那里居然有一口水井。女人将水桶拴上绳子，放入井中，嘴里开始喃喃地说：“只有这个时候，井里的月亮才最大最圆，狗儿莫急，娘给你捞一个上来，回家以后放在你的床前。”女人的乡音十分绵软，不像山里女子所固有的泼辣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⑤“娘，月亮落在水里，是不是就被洗干净了，不像在天上那样模糊着让人看不清楚了？”儿子稚嫩的声音充满着期待。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⑥女人顿了一顿，说：“狗儿说得对，月亮被水洗了以后，可好看了，就像狗儿的眼睛一样好看。”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⑦听了母亲的话，小男孩笑了起来，奶声奶气的笑声顿时让幽黑沉默的大山有了勃勃生机。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⑧</w:t>
      </w:r>
      <w:r>
        <w:rPr>
          <w:rFonts w:hint="eastAsia"/>
          <w:u w:val="single"/>
        </w:rPr>
        <w:t>母亲用力地从井中提出水桶，然后弓着腰提起水桶，另一只手牵着小男孩，吃力地踏上了归途。走上十几步，瘦弱的母亲就要休息一下，停下的时候，还摸了摸小男孩的头。</w:t>
      </w:r>
      <w:r>
        <w:rPr>
          <w:rFonts w:hint="eastAsia"/>
        </w:rPr>
        <w:t>随后，母亲又看了看天上与桶里的月亮，神情中</w:t>
      </w:r>
      <w:r>
        <w:rPr>
          <w:rFonts w:hint="eastAsia"/>
          <w:lang w:eastAsia="zh-CN"/>
        </w:rPr>
        <w:t>竟</w:t>
      </w:r>
      <w:r>
        <w:rPr>
          <w:rFonts w:hint="eastAsia"/>
        </w:rPr>
        <w:t>有掩不住的忧伤。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⑨我不再犹豫，快步从低凹处走了出来，来到他们的面前。在寂静的午夜，这对母子</w:t>
      </w:r>
      <w:r>
        <w:rPr>
          <w:rFonts w:hint="eastAsia"/>
          <w:lang w:eastAsia="zh-CN"/>
        </w:rPr>
        <w:t>竟</w:t>
      </w:r>
      <w:r>
        <w:rPr>
          <w:rFonts w:hint="eastAsia"/>
        </w:rPr>
        <w:t>对我这个不速之客没有丝毫不安与恐惧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⑩我说：“大嫂，我来帮你提水吧。”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⑪</w:t>
      </w:r>
      <w:r>
        <w:rPr>
          <w:rFonts w:hint="eastAsia"/>
        </w:rPr>
        <w:t>女人没回答我，自顾自地说：“你是刚才路边帐篷里的游客吧，这山上很凉，收了帐篷跟我们到家里休息吧。本想下山时再叫醒你的，没想到你跟着我们上了山。”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⑫</w:t>
      </w:r>
      <w:r>
        <w:rPr>
          <w:rFonts w:hint="eastAsia"/>
        </w:rPr>
        <w:t>我顿时恍然，原来，她早就发现路边的帐篷和我了，也许只是早已司空见惯，所以没有刻意多看几眼罢了。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⑬</w:t>
      </w:r>
      <w:r>
        <w:rPr>
          <w:rFonts w:hint="eastAsia"/>
        </w:rPr>
        <w:t>走近以后，我才发现，小男孩的眼睛似乎有些问题。女人对我说：“狗儿眼上有病，长了白疮，我正在攒钱给他治。听说这病不难治，但是耗不起时间，要早治。这不，白天我上了一天工，给人纺丝线，晚上才能照管家里的田地。刚刚散了工，想起家里没水，才在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个时候上山，好在狗儿眼不好上不了学，不用担心明天他要早起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⑭</w:t>
      </w:r>
      <w:r>
        <w:rPr>
          <w:rFonts w:hint="eastAsia"/>
        </w:rPr>
        <w:t>我默默地提起水桶，慢慢地跟着母子俩下了山。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⑮</w:t>
      </w:r>
      <w:r>
        <w:rPr>
          <w:rFonts w:hint="eastAsia"/>
        </w:rPr>
        <w:t>这个小村落只有三四十户人家，同样的贫穷让女人无法得到他人的帮助，可女人跟我说起这些时却一如既往的平静</w:t>
      </w:r>
      <w:r>
        <w:rPr>
          <w:rFonts w:hint="eastAsia"/>
          <w:lang w:eastAsia="zh-CN"/>
        </w:rPr>
        <w:t>。</w:t>
      </w:r>
      <w:r>
        <w:rPr>
          <w:rFonts w:hint="eastAsia"/>
        </w:rPr>
        <w:t>她说，乡邻们已经帮了她很多，不能再麻烦人家了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⑯</w:t>
      </w:r>
      <w:r>
        <w:rPr>
          <w:rFonts w:hint="eastAsia"/>
        </w:rPr>
        <w:t>在家里，女人熟练地烧水给我喝，然后铺床，哄儿子睡觉，一切都像外面森严的大山一般井然有序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⑰</w:t>
      </w:r>
      <w:r>
        <w:rPr>
          <w:rFonts w:hint="eastAsia"/>
        </w:rPr>
        <w:t>我躺在外间屋的床上，听到了母子俩在睡前的交谈。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⑱</w:t>
      </w:r>
      <w:r>
        <w:rPr>
          <w:rFonts w:hint="eastAsia"/>
        </w:rPr>
        <w:t>母亲说：“狗儿知道吗？你的眼睛跟天上的月亮一样好看，娘就是这条命不要了，也要把月亮从水里捞上来，让你看清楚你想看的一切。”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⑲</w:t>
      </w:r>
      <w:r>
        <w:rPr>
          <w:rFonts w:hint="eastAsia"/>
        </w:rPr>
        <w:t>或许是怕打扰，母子俩说话的声音很轻很轻，我却旱已听得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⑳</w:t>
      </w:r>
      <w:r>
        <w:rPr>
          <w:rFonts w:hint="eastAsia"/>
        </w:rPr>
        <w:t>第二天一早，我匆匆结束了旅行，回到城市，用最快的时间联系好医院，然后找朋友开车来到大山接这母子俩去医治眼</w:t>
      </w:r>
      <w:r>
        <w:rPr>
          <w:rFonts w:hint="eastAsia"/>
          <w:lang w:eastAsia="zh-CN"/>
        </w:rPr>
        <w:t>患</w:t>
      </w:r>
      <w:r>
        <w:rPr>
          <w:rFonts w:hint="eastAsia"/>
        </w:rPr>
        <w:t>，面对他们的道谢，我</w:t>
      </w:r>
      <w:r>
        <w:rPr>
          <w:rFonts w:hint="eastAsia"/>
          <w:lang w:eastAsia="zh-CN"/>
        </w:rPr>
        <w:t>竟</w:t>
      </w:r>
      <w:r>
        <w:rPr>
          <w:rFonts w:hint="eastAsia"/>
        </w:rPr>
        <w:t>羞愧得无地自容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ab/>
      </w:r>
      <w:r>
        <w:drawing>
          <wp:inline distT="0" distB="0" distL="114300" distR="114300">
            <wp:extent cx="130810" cy="140335"/>
            <wp:effectExtent l="0" t="0" r="2540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0810" cy="140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过境迁，那位捞月亮的母亲或许并不知道，她捞起的并非只有一份属于自己的美好愿望，更有一个旁观之人的迷途之心。只有我自己知道，当时的自己正因为一场懵懂爱情的破碎而选择了放逐与放纵，却忽略了这世间还有那么多更加珍贵的事物，譬如四处寻找我去向的焦虑父母，譬如被青春之雾迷失视线的纯真心灵，譬如这世间那么多的悲凉与温暖、伤痛与希望……</w:t>
      </w:r>
    </w:p>
    <w:p>
      <w:pPr>
        <w:numPr>
          <w:ilvl w:val="0"/>
          <w:numId w:val="0"/>
        </w:numPr>
        <w:ind w:firstLine="7140" w:firstLineChars="3400"/>
        <w:rPr>
          <w:rFonts w:hint="eastAsia"/>
        </w:rPr>
      </w:pPr>
      <w:r>
        <w:rPr>
          <w:rFonts w:hint="eastAsia"/>
        </w:rPr>
        <w:t>（有删改）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(1)(★★☆)本文主要写了与“我”有关的四件事，请从“我”的角度概括出其他三件事。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_____________________________________________________________________________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>_____________________________________________________________________________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③“我”跟着母子俩去她家住宿，了解了她家的情况。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④</w:t>
      </w:r>
      <w:r>
        <w:rPr>
          <w:rFonts w:hint="eastAsia"/>
          <w:lang w:val="en-US" w:eastAsia="zh-CN"/>
        </w:rPr>
        <w:t>_____________________________________________________________________________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(2)(★★☆)请简要说说第①自然段在全文中的作用。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(3)(★★☆)第⑧自然段画线句运用了哪些描写手法？有什么作用？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(4)(★★☆)联系全文，请简要分析第⑲自然段“我”“泪流满面难以自抑”的原因。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(5)(★★★)小说标题为“捞月亮的母亲”，请结合文章内容，谈谈你对“捞月亮”的理解。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1．文学的创作、科学的进步都离不开想象，为此向阳中学七年级(1)班的学生开展了一次题为“想象——为人类插上进步的翅膀”的综合性学习活动，现邀请你参加，请你完成下面的任务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(1)【名作推介】我国古代劳动人民在与大自然斗争的过程中创作了大量的神话作品，请你向同学们推荐一篇，并简要介绍其主要内容。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</w:t>
      </w:r>
      <w:r>
        <w:rPr>
          <w:rFonts w:hint="eastAsia"/>
          <w:lang w:val="en-US" w:eastAsia="zh-CN"/>
        </w:rPr>
        <w:t>_______________________________________________________________________</w:t>
      </w:r>
      <w:r>
        <w:rPr>
          <w:rFonts w:hint="eastAsia"/>
        </w:rPr>
        <w:t>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(2)【梦想成真】活动中，同学们搜集到许多人类因为善于想象，最终梦想成真的例子，请你介绍一个梦想成真的例子。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答：___</w:t>
      </w:r>
      <w:r>
        <w:rPr>
          <w:rFonts w:hint="eastAsia"/>
          <w:lang w:val="en-US" w:eastAsia="zh-CN"/>
        </w:rPr>
        <w:t>______________________________________________________________________</w:t>
      </w:r>
      <w:r>
        <w:rPr>
          <w:rFonts w:hint="eastAsia"/>
        </w:rPr>
        <w:t>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“天雨粟，鬼夜哭，龙为之潜藏。”仓颉造字的古老传说，揭示了文字“出世”惊心动魄的力量。今天，汉字随着海内外修习者不断增多，也将中华文化的独特魅力散播到了世界各地。如果有外国友人来你校考察交流，你将如何向他们介绍你心中的汉字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/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6.3 </w:t>
      </w:r>
      <w:r>
        <w:rPr>
          <w:rFonts w:hint="eastAsia"/>
          <w:b/>
          <w:bCs/>
        </w:rPr>
        <w:t>女娲造人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A．娲wā，莽mǎng。B．澄chéng，掺chān。C．概gài。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2.A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B．综→踪。C．篷→蓬。D．湛→堪。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“异想天开”形容想法离奇，不切实际。不符合语境。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这是一篇神话，是想象与幻想的产物，并没有科学解释人类的起源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后羿射日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牛郎织女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精卫填海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八仙过海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根据成语确定神话故事的首、尾两个字即可确定故事名称。注意避免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现错别字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（示例）亲爱的老师、同学们：大家好！在这个美好的时刻，我们欢聚一堂，轻轻撩开神话故事的面纱，静静体会神话故事的韵</w:t>
      </w:r>
      <w:r>
        <w:rPr>
          <w:rFonts w:hint="eastAsia"/>
          <w:lang w:eastAsia="zh-CN"/>
        </w:rPr>
        <w:t>味</w:t>
      </w:r>
      <w:r>
        <w:rPr>
          <w:rFonts w:hint="eastAsia"/>
        </w:rPr>
        <w:t>。下面我宣布，神话故事演讲比赛现在开始！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先仔细审题，明确演讲比赛的内容或主题，注意字数限制；然后组织语言，要有称呼，有问候语，有活动内容、目的，还要宣布活动开始。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根据拼音，结合语境确定字形。注意“藤”字的正确写法。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“爱护备至”的意思是关爱、保护得非常周到。一般指长辈对晚辈的爱护达到极点。此处用于妈妈照顾奶奶，不恰当。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《女娲造人》是一篇神话故事。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(2)心理、外貌（或神态）描写方法。形象生动地表现了女娲造人后的喜悦之情。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(3)女娲抟黄土作人。丰富了文章内容，增强了文章的生动性和趣味性。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)要理解“她给她心爱的孩子取了一个名字，叫作‘人’”的意思。这个“人”加引号，是一种特定称谓。也就是把“她亲手创造的这个聪明美丽的生物”命名为“人”。故选C。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(2)首先明确描写人物的方法，然后结合上下文分析其作用。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(3)首先要读懂链接材料，然后从中找出与选文内容照应的语句。表达效果根据想象的作用分析即可。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A．选择问句，第一个问号应为逗号。B．“压力”后的逗号应为分号。C．句号应在后引号外面。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第①处，由下文的“但</w:t>
      </w:r>
      <w:r>
        <w:rPr>
          <w:rFonts w:hint="eastAsia"/>
          <w:lang w:eastAsia="zh-CN"/>
        </w:rPr>
        <w:t>设计</w:t>
      </w:r>
      <w:r>
        <w:rPr>
          <w:rFonts w:hint="eastAsia"/>
        </w:rPr>
        <w:t>合理”这一转折句，可推知前文的落脚点是“破坏”，排除C、D两项；第②处，由下文的“景观的构成”推知应填“这就需要我们化工程为景观”，与下文“景观的构成”构成顺承关系，排除B项。根据以上分析，确定选A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(1)①“我”来到川藏交界处的山村，遇到母子俩。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②“我”跟随着母子俩，看见他们捞月亮。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④“我”深受触动，回城后接母子俩医治眼患。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(2)交代了故事发生的时间、地点、环境</w:t>
      </w:r>
      <w:r>
        <w:rPr>
          <w:rFonts w:hint="eastAsia"/>
          <w:lang w:eastAsia="zh-CN"/>
        </w:rPr>
        <w:t>；</w:t>
      </w:r>
      <w:r>
        <w:rPr>
          <w:rFonts w:hint="eastAsia"/>
        </w:rPr>
        <w:t>点明了“我”当时的心境；设置悬念，激发读者的阅读兴趣，引起下文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为下文写“我”遇见母子俩捞月亮（母亲无钱为儿子医治眼病）的情节作铺垫（伏笔）；与结尾“捞起迷途之心”的内容相呼应（与文末“我”的转变形成对比）。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(3)动作描写、外貌（神态）描写，生动细致地写出了母亲的辛劳、坚强及对儿子的疼爱。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(4)母亲不惜自己的命也要为儿子治好病的那番话震撼了“我”；母亲辛勤劳动，拼命攒钱为儿子治眼病的行为打动了“我”；母亲的善良、真诚、淳朴及对“我”的热情招待感动了“我”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母亲为儿子捞月亮的举动唤醒了“我”，让“我”懂得要珍惜人世间一切美好的事物。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(5)“捞月亮”既指母亲给儿子捞起映在水中的月亮，给了儿子生活的希望与期待</w:t>
      </w:r>
      <w:r>
        <w:rPr>
          <w:rFonts w:hint="eastAsia"/>
          <w:lang w:eastAsia="zh-CN"/>
        </w:rPr>
        <w:t>；</w:t>
      </w:r>
      <w:r>
        <w:rPr>
          <w:rFonts w:hint="eastAsia"/>
        </w:rPr>
        <w:t>也指母亲努力攒钱为儿子治眼病，表达了母亲对未来生活充满了美好的愿望</w:t>
      </w:r>
      <w:r>
        <w:rPr>
          <w:rFonts w:hint="eastAsia"/>
          <w:lang w:eastAsia="zh-CN"/>
        </w:rPr>
        <w:t>；</w:t>
      </w:r>
      <w:r>
        <w:rPr>
          <w:rFonts w:hint="eastAsia"/>
        </w:rPr>
        <w:t>还指母亲的言行捞起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了“我”的迷途之心，拯救了“我”的灵魂。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(1)注意题中的“从‘我’的角度概括”，同时，应仿照题中已提供的例子来概括。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(2)应从结构和内容两个角度考虑。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人物描写包括外貌描写、语言描写、动作描写、心理描写等。这些描写方法，可以交代人物的身份、处境、性格、心理，甚至可以推动情节发展，为下文故事情节的发展作铺垫，暗示人物命运，等等。根据“提”“牵”“踏”“</w:t>
      </w:r>
      <w:bookmarkStart w:id="0" w:name="_GoBack"/>
      <w:bookmarkEnd w:id="0"/>
      <w:r>
        <w:rPr>
          <w:rFonts w:hint="eastAsia"/>
        </w:rPr>
        <w:t>摸”这些动词可确定采用了动作描写；根据“瘦弱”可确定采用了外貌描写。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(4)根据题中“联系全文”可知，该题的答案应从全文中寻找。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(5)既要结合文中的故事情节，也要结合本文所要表达的情感和主题。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(1)（示例）《女娲补天》。主要讲述女娲炼五彩石补天，造福人类的故事。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(2)（示例）古人看到鸟儿在天空飞翔，渴望自己也能飞上天空；今天，人们不但可以乘坐飞机邀游天空，甚至可以在太空中行走了。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(1)所选作品必须是神话。介绍主要内容可采用这样的语言组织方式：何人做何事，结果如何。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(2)要紧扣“因为善于想象，最终梦想成真的例子”，语言要简洁、流畅。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（示例）汉字是迄今为止唯一存于世上的古老表意文字，蕴含着我们祖先的知识，将我们源远流长、灿烂多彩的民族文化凝聚成一个整体。如“家”字，有“家”才能遮蔽风雨，有“家”才能丰衣足食。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应从汉字的地位与作用方面回答，特别要将汉字的社会意义与影响表达出来。可选择自己喜欢的某个汉字，根据其形或义进行解说，同时要表达出自己对汉字的赞美与喜爱之情，语言要流畅、通顺、连贯。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11DE4"/>
    <w:rsid w:val="295E195E"/>
    <w:rsid w:val="668D6447"/>
    <w:rsid w:val="69F06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2019-10-16T02:49:00Z</dcterms:created>
  <dc:creator>Administrator</dc:creator>
  <cp:lastModifiedBy>Administrator</cp:lastModifiedBy>
  <dcterms:modified xsi:type="dcterms:W3CDTF">2019-10-26T01:14:06Z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